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623C5" w14:textId="5FF992E8" w:rsidR="00A75A98" w:rsidRPr="00A75A98" w:rsidRDefault="00A75A98" w:rsidP="00A75A98">
      <w:pPr>
        <w:spacing w:before="11" w:after="337"/>
        <w:ind w:right="1"/>
        <w:jc w:val="center"/>
        <w:textAlignment w:val="baseline"/>
      </w:pPr>
      <w:r w:rsidRPr="00A75A98">
        <w:rPr>
          <w:noProof/>
        </w:rPr>
        <w:drawing>
          <wp:inline distT="0" distB="0" distL="0" distR="0" wp14:anchorId="45334FC3" wp14:editId="0485BBFB">
            <wp:extent cx="1527048" cy="96926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527048" cy="969264"/>
                    </a:xfrm>
                    <a:prstGeom prst="rect">
                      <a:avLst/>
                    </a:prstGeom>
                  </pic:spPr>
                </pic:pic>
              </a:graphicData>
            </a:graphic>
          </wp:inline>
        </w:drawing>
      </w:r>
    </w:p>
    <w:p w14:paraId="3B4A0A9D" w14:textId="4E6B151F" w:rsidR="00E969C0" w:rsidRDefault="000E604E" w:rsidP="003E261F">
      <w:pPr>
        <w:spacing w:line="310" w:lineRule="exact"/>
        <w:jc w:val="center"/>
        <w:textAlignment w:val="baseline"/>
        <w:rPr>
          <w:rFonts w:ascii="Arial" w:eastAsia="Arial" w:hAnsi="Arial"/>
          <w:b/>
          <w:color w:val="000000"/>
          <w:spacing w:val="5"/>
          <w:sz w:val="27"/>
        </w:rPr>
      </w:pPr>
      <w:r>
        <w:rPr>
          <w:rFonts w:ascii="Arial" w:eastAsia="Arial" w:hAnsi="Arial"/>
          <w:b/>
          <w:color w:val="000000"/>
          <w:spacing w:val="5"/>
          <w:sz w:val="27"/>
        </w:rPr>
        <w:t>BIOFEEDBACK CONSENT FORM</w:t>
      </w:r>
    </w:p>
    <w:p w14:paraId="228609EB" w14:textId="77777777" w:rsidR="00E969C0" w:rsidRDefault="000E604E">
      <w:pPr>
        <w:spacing w:before="278" w:line="240" w:lineRule="exact"/>
        <w:ind w:left="720" w:right="144"/>
        <w:textAlignment w:val="baseline"/>
        <w:rPr>
          <w:rFonts w:ascii="Arial" w:eastAsia="Arial" w:hAnsi="Arial"/>
          <w:b/>
          <w:color w:val="000000"/>
        </w:rPr>
      </w:pPr>
      <w:r>
        <w:rPr>
          <w:rFonts w:ascii="Arial" w:eastAsia="Arial" w:hAnsi="Arial"/>
          <w:b/>
          <w:color w:val="000000"/>
        </w:rPr>
        <w:t xml:space="preserve">Disclaimer: </w:t>
      </w:r>
      <w:r>
        <w:rPr>
          <w:rFonts w:ascii="Arial" w:eastAsia="Arial" w:hAnsi="Arial"/>
          <w:color w:val="000000"/>
          <w:sz w:val="21"/>
        </w:rPr>
        <w:t>Biofeedback is a non-invasive procedure considered to be generally safe. Biofeedback does not use any needles, skin penetration, or other invasive procedures. But it is possible that biofeedback may exacerbate emotional problems, at least temporarily, during the biofeedback training sessions. Some clients may become drowsy. We require you to advise us anytime you feel any side effects, so corrective steps may be taken to alleviate your discomfort.</w:t>
      </w:r>
    </w:p>
    <w:p w14:paraId="0B3750E5" w14:textId="18B0605C" w:rsidR="00E969C0" w:rsidRDefault="000E604E">
      <w:pPr>
        <w:spacing w:before="240" w:line="240" w:lineRule="exact"/>
        <w:ind w:left="720" w:right="144"/>
        <w:textAlignment w:val="baseline"/>
        <w:rPr>
          <w:rFonts w:ascii="Arial" w:eastAsia="Arial" w:hAnsi="Arial"/>
          <w:color w:val="000000"/>
          <w:spacing w:val="3"/>
          <w:sz w:val="21"/>
        </w:rPr>
      </w:pPr>
      <w:r>
        <w:rPr>
          <w:rFonts w:ascii="Arial" w:eastAsia="Arial" w:hAnsi="Arial"/>
          <w:color w:val="000000"/>
          <w:spacing w:val="3"/>
          <w:sz w:val="21"/>
        </w:rPr>
        <w:t xml:space="preserve">Neither biofeedback practitioners nor biofeedback devices are intended to diagnose, treat, cure or prevent any medical, psychological or nutritional condition, disease or disorder. All lawfully registered biofeedback devices are intended for the purpose of relaxation and muscle re-education and are legal to use for those purposes. </w:t>
      </w:r>
      <w:r w:rsidR="00967E38">
        <w:rPr>
          <w:rFonts w:ascii="Arial" w:eastAsia="Arial" w:hAnsi="Arial"/>
          <w:color w:val="000000" w:themeColor="text1"/>
          <w:spacing w:val="3"/>
          <w:sz w:val="21"/>
          <w:u w:val="single"/>
        </w:rPr>
        <w:t>Rooted Remedies</w:t>
      </w:r>
      <w:r w:rsidRPr="004F34A5">
        <w:rPr>
          <w:rFonts w:ascii="Arial" w:eastAsia="Arial" w:hAnsi="Arial"/>
          <w:color w:val="FF0000"/>
          <w:spacing w:val="3"/>
          <w:sz w:val="21"/>
        </w:rPr>
        <w:t xml:space="preserve"> </w:t>
      </w:r>
      <w:r>
        <w:rPr>
          <w:rFonts w:ascii="Arial" w:eastAsia="Arial" w:hAnsi="Arial"/>
          <w:color w:val="000000"/>
          <w:spacing w:val="3"/>
          <w:sz w:val="21"/>
        </w:rPr>
        <w:t>warrants that all biofeedback equipment to be used during any biofeedback sessions with client will be lawfully registered with the appropriate governmental agencies as required by law.</w:t>
      </w:r>
    </w:p>
    <w:p w14:paraId="64271078" w14:textId="77777777" w:rsidR="00E969C0" w:rsidRDefault="000E604E">
      <w:pPr>
        <w:spacing w:before="240" w:line="240" w:lineRule="exact"/>
        <w:ind w:left="720" w:right="144"/>
        <w:textAlignment w:val="baseline"/>
        <w:rPr>
          <w:rFonts w:ascii="Arial" w:eastAsia="Arial" w:hAnsi="Arial"/>
          <w:color w:val="000000"/>
          <w:sz w:val="21"/>
        </w:rPr>
      </w:pPr>
      <w:r>
        <w:rPr>
          <w:rFonts w:ascii="Arial" w:eastAsia="Arial" w:hAnsi="Arial"/>
          <w:color w:val="000000"/>
          <w:sz w:val="21"/>
        </w:rPr>
        <w:t>Research has shown that biofeedback may be effective for stress management, including hypertension, by teaching clients how to relax completely and re-educate their muscles. Medical experts generally agree that stress is the major cause of all disease – manage your stress and your body heals itself. But there is no guarantee that if you manage your stress, your body will heal itself.</w:t>
      </w:r>
    </w:p>
    <w:p w14:paraId="49AFBD09" w14:textId="77777777" w:rsidR="00E969C0" w:rsidRDefault="000E604E">
      <w:pPr>
        <w:spacing w:line="240" w:lineRule="exact"/>
        <w:ind w:left="720" w:right="936"/>
        <w:textAlignment w:val="baseline"/>
        <w:rPr>
          <w:rFonts w:ascii="Arial" w:eastAsia="Arial" w:hAnsi="Arial"/>
          <w:color w:val="000000"/>
          <w:sz w:val="21"/>
        </w:rPr>
      </w:pPr>
      <w:r>
        <w:rPr>
          <w:rFonts w:ascii="Arial" w:eastAsia="Arial" w:hAnsi="Arial"/>
          <w:color w:val="000000"/>
          <w:sz w:val="21"/>
        </w:rPr>
        <w:t>Research has shown that biofeedback may be effective for pain management, including headache, shoulder and back pain, by teaching clients how to relax and re-educate their muscles. There is no guarantee biofeedback will help you reduce or otherwise manage your pain.</w:t>
      </w:r>
    </w:p>
    <w:p w14:paraId="75F3DC41" w14:textId="7ED2C87E" w:rsidR="00E969C0" w:rsidRDefault="000E604E">
      <w:pPr>
        <w:spacing w:before="240" w:line="240" w:lineRule="exact"/>
        <w:ind w:left="720" w:right="288"/>
        <w:textAlignment w:val="baseline"/>
        <w:rPr>
          <w:rFonts w:ascii="Arial" w:eastAsia="Arial" w:hAnsi="Arial"/>
          <w:color w:val="000000"/>
          <w:sz w:val="21"/>
        </w:rPr>
      </w:pPr>
      <w:r>
        <w:rPr>
          <w:rFonts w:ascii="Arial" w:eastAsia="Arial" w:hAnsi="Arial"/>
          <w:color w:val="000000"/>
          <w:sz w:val="21"/>
        </w:rPr>
        <w:t xml:space="preserve">Research has shown that biofeedback is contraindicated for individuals that have a pacemaker, are pregnant or experience seizures. You agree that you will notify </w:t>
      </w:r>
      <w:r w:rsidR="00967E38">
        <w:rPr>
          <w:rFonts w:ascii="Arial" w:eastAsia="Arial" w:hAnsi="Arial"/>
          <w:color w:val="000000" w:themeColor="text1"/>
          <w:spacing w:val="3"/>
          <w:sz w:val="21"/>
          <w:u w:val="single"/>
        </w:rPr>
        <w:t>Rooted Remedies</w:t>
      </w:r>
      <w:r w:rsidR="00967E38" w:rsidRPr="00967E38">
        <w:rPr>
          <w:rFonts w:ascii="Arial" w:eastAsia="Arial" w:hAnsi="Arial"/>
          <w:color w:val="000000" w:themeColor="text1"/>
          <w:spacing w:val="3"/>
          <w:sz w:val="21"/>
        </w:rPr>
        <w:t xml:space="preserve"> </w:t>
      </w:r>
      <w:r w:rsidRPr="00967E38">
        <w:rPr>
          <w:rFonts w:ascii="Arial" w:eastAsia="Arial" w:hAnsi="Arial"/>
          <w:color w:val="000000"/>
          <w:sz w:val="21"/>
        </w:rPr>
        <w:t>i</w:t>
      </w:r>
      <w:r>
        <w:rPr>
          <w:rFonts w:ascii="Arial" w:eastAsia="Arial" w:hAnsi="Arial"/>
          <w:color w:val="000000"/>
          <w:sz w:val="21"/>
        </w:rPr>
        <w:t>mmediately if any of these conditions apply to you.</w:t>
      </w:r>
    </w:p>
    <w:p w14:paraId="2755AF96" w14:textId="77777777" w:rsidR="0058638A" w:rsidRDefault="000E604E">
      <w:pPr>
        <w:spacing w:before="209" w:line="477" w:lineRule="exact"/>
        <w:ind w:left="720" w:right="2520"/>
        <w:textAlignment w:val="baseline"/>
        <w:rPr>
          <w:rFonts w:ascii="Arial" w:eastAsia="Arial" w:hAnsi="Arial"/>
          <w:b/>
          <w:color w:val="000000"/>
        </w:rPr>
      </w:pPr>
      <w:r>
        <w:rPr>
          <w:rFonts w:ascii="Arial" w:eastAsia="Arial" w:hAnsi="Arial"/>
          <w:b/>
          <w:color w:val="000000"/>
        </w:rPr>
        <w:t xml:space="preserve">Biofeedback Training Outcomes. </w:t>
      </w:r>
    </w:p>
    <w:p w14:paraId="1D3DDEA4" w14:textId="77777777" w:rsidR="0058638A" w:rsidRDefault="000E604E">
      <w:pPr>
        <w:spacing w:before="209" w:line="477" w:lineRule="exact"/>
        <w:ind w:left="720" w:right="2520"/>
        <w:textAlignment w:val="baseline"/>
        <w:rPr>
          <w:rFonts w:ascii="Arial" w:eastAsia="Arial" w:hAnsi="Arial"/>
          <w:color w:val="000000"/>
          <w:sz w:val="21"/>
        </w:rPr>
      </w:pPr>
      <w:r>
        <w:rPr>
          <w:rFonts w:ascii="Arial" w:eastAsia="Arial" w:hAnsi="Arial"/>
          <w:color w:val="000000"/>
          <w:sz w:val="21"/>
        </w:rPr>
        <w:t xml:space="preserve">Possible side effects of biofeedback include: </w:t>
      </w:r>
    </w:p>
    <w:p w14:paraId="6993088D" w14:textId="77777777" w:rsidR="00E969C0" w:rsidRDefault="000E604E">
      <w:pPr>
        <w:spacing w:before="209" w:line="477" w:lineRule="exact"/>
        <w:ind w:left="720" w:right="2520"/>
        <w:textAlignment w:val="baseline"/>
        <w:rPr>
          <w:rFonts w:ascii="Arial" w:eastAsia="Arial" w:hAnsi="Arial"/>
          <w:b/>
          <w:color w:val="000000"/>
        </w:rPr>
      </w:pPr>
      <w:r>
        <w:rPr>
          <w:rFonts w:ascii="Arial" w:eastAsia="Arial" w:hAnsi="Arial"/>
          <w:b/>
          <w:color w:val="000000"/>
        </w:rPr>
        <w:t>A reduction of:</w:t>
      </w:r>
    </w:p>
    <w:p w14:paraId="48BBF44C" w14:textId="04329A9F" w:rsidR="00E969C0" w:rsidRDefault="000E604E">
      <w:pPr>
        <w:numPr>
          <w:ilvl w:val="0"/>
          <w:numId w:val="1"/>
        </w:numPr>
        <w:tabs>
          <w:tab w:val="clear" w:pos="144"/>
          <w:tab w:val="left" w:pos="1584"/>
          <w:tab w:val="left" w:pos="4320"/>
          <w:tab w:val="left" w:pos="7200"/>
        </w:tabs>
        <w:spacing w:before="178" w:line="257" w:lineRule="exact"/>
        <w:ind w:left="1440"/>
        <w:textAlignment w:val="baseline"/>
        <w:rPr>
          <w:rFonts w:ascii="Arial" w:eastAsia="Arial" w:hAnsi="Arial"/>
          <w:b/>
          <w:color w:val="000000"/>
          <w:spacing w:val="3"/>
        </w:rPr>
      </w:pPr>
      <w:r>
        <w:rPr>
          <w:rFonts w:ascii="Arial" w:eastAsia="Arial" w:hAnsi="Arial"/>
          <w:b/>
          <w:color w:val="000000"/>
          <w:spacing w:val="3"/>
        </w:rPr>
        <w:t>Anxiety</w:t>
      </w:r>
      <w:r>
        <w:rPr>
          <w:rFonts w:ascii="Arial" w:eastAsia="Arial" w:hAnsi="Arial"/>
          <w:b/>
          <w:color w:val="000000"/>
          <w:spacing w:val="3"/>
        </w:rPr>
        <w:tab/>
        <w:t>• Depression</w:t>
      </w:r>
      <w:r>
        <w:rPr>
          <w:rFonts w:ascii="Arial" w:eastAsia="Arial" w:hAnsi="Arial"/>
          <w:b/>
          <w:color w:val="000000"/>
          <w:spacing w:val="3"/>
        </w:rPr>
        <w:tab/>
        <w:t>• Anger, grief or sorrow</w:t>
      </w:r>
    </w:p>
    <w:p w14:paraId="6D97D0BD" w14:textId="77777777" w:rsidR="00E969C0" w:rsidRDefault="000E604E">
      <w:pPr>
        <w:numPr>
          <w:ilvl w:val="0"/>
          <w:numId w:val="1"/>
        </w:numPr>
        <w:tabs>
          <w:tab w:val="clear" w:pos="144"/>
          <w:tab w:val="left" w:pos="1584"/>
          <w:tab w:val="left" w:pos="4320"/>
          <w:tab w:val="left" w:pos="7200"/>
        </w:tabs>
        <w:spacing w:line="240" w:lineRule="exact"/>
        <w:ind w:left="1440"/>
        <w:textAlignment w:val="baseline"/>
        <w:rPr>
          <w:rFonts w:ascii="Arial" w:eastAsia="Arial" w:hAnsi="Arial"/>
          <w:b/>
          <w:color w:val="000000"/>
        </w:rPr>
      </w:pPr>
      <w:r>
        <w:rPr>
          <w:rFonts w:ascii="Arial" w:eastAsia="Arial" w:hAnsi="Arial"/>
          <w:b/>
          <w:color w:val="000000"/>
        </w:rPr>
        <w:t>Blood Pressure</w:t>
      </w:r>
      <w:r>
        <w:rPr>
          <w:rFonts w:ascii="Arial" w:eastAsia="Arial" w:hAnsi="Arial"/>
          <w:b/>
          <w:color w:val="000000"/>
        </w:rPr>
        <w:tab/>
        <w:t>• Reaction Times</w:t>
      </w:r>
      <w:r>
        <w:rPr>
          <w:rFonts w:ascii="Arial" w:eastAsia="Arial" w:hAnsi="Arial"/>
          <w:b/>
          <w:color w:val="000000"/>
        </w:rPr>
        <w:tab/>
        <w:t>• Dizziness</w:t>
      </w:r>
    </w:p>
    <w:p w14:paraId="742FC749" w14:textId="77777777" w:rsidR="00E969C0" w:rsidRDefault="000E604E">
      <w:pPr>
        <w:numPr>
          <w:ilvl w:val="0"/>
          <w:numId w:val="1"/>
        </w:numPr>
        <w:tabs>
          <w:tab w:val="clear" w:pos="144"/>
          <w:tab w:val="left" w:pos="1584"/>
          <w:tab w:val="left" w:pos="4320"/>
          <w:tab w:val="left" w:pos="7200"/>
        </w:tabs>
        <w:spacing w:line="257" w:lineRule="exact"/>
        <w:ind w:left="1440"/>
        <w:textAlignment w:val="baseline"/>
        <w:rPr>
          <w:rFonts w:ascii="Arial" w:eastAsia="Arial" w:hAnsi="Arial"/>
          <w:b/>
          <w:color w:val="000000"/>
        </w:rPr>
      </w:pPr>
      <w:r>
        <w:rPr>
          <w:rFonts w:ascii="Arial" w:eastAsia="Arial" w:hAnsi="Arial"/>
          <w:b/>
          <w:color w:val="000000"/>
        </w:rPr>
        <w:t>Vertigo</w:t>
      </w:r>
      <w:r>
        <w:rPr>
          <w:rFonts w:ascii="Arial" w:eastAsia="Arial" w:hAnsi="Arial"/>
          <w:b/>
          <w:color w:val="000000"/>
        </w:rPr>
        <w:tab/>
        <w:t>• IBS</w:t>
      </w:r>
      <w:r>
        <w:rPr>
          <w:rFonts w:ascii="Arial" w:eastAsia="Arial" w:hAnsi="Arial"/>
          <w:b/>
          <w:color w:val="000000"/>
        </w:rPr>
        <w:tab/>
        <w:t>• Tics</w:t>
      </w:r>
    </w:p>
    <w:p w14:paraId="67FD399F" w14:textId="77777777" w:rsidR="00E969C0" w:rsidRDefault="000E604E">
      <w:pPr>
        <w:spacing w:before="228" w:line="216" w:lineRule="exact"/>
        <w:ind w:left="720"/>
        <w:textAlignment w:val="baseline"/>
        <w:rPr>
          <w:rFonts w:ascii="Arial" w:eastAsia="Arial" w:hAnsi="Arial"/>
          <w:b/>
          <w:color w:val="000000"/>
          <w:spacing w:val="2"/>
        </w:rPr>
      </w:pPr>
      <w:r>
        <w:rPr>
          <w:rFonts w:ascii="Arial" w:eastAsia="Arial" w:hAnsi="Arial"/>
          <w:b/>
          <w:color w:val="000000"/>
          <w:spacing w:val="2"/>
        </w:rPr>
        <w:t>An increase in:</w:t>
      </w:r>
    </w:p>
    <w:p w14:paraId="78987D92" w14:textId="246283A8" w:rsidR="00E969C0" w:rsidRDefault="000E604E">
      <w:pPr>
        <w:numPr>
          <w:ilvl w:val="0"/>
          <w:numId w:val="1"/>
        </w:numPr>
        <w:tabs>
          <w:tab w:val="clear" w:pos="144"/>
          <w:tab w:val="left" w:pos="1584"/>
          <w:tab w:val="left" w:pos="4320"/>
          <w:tab w:val="left" w:pos="7200"/>
        </w:tabs>
        <w:spacing w:before="183" w:line="257" w:lineRule="exact"/>
        <w:ind w:left="1440"/>
        <w:textAlignment w:val="baseline"/>
        <w:rPr>
          <w:rFonts w:ascii="Arial" w:eastAsia="Arial" w:hAnsi="Arial"/>
          <w:b/>
          <w:color w:val="000000"/>
          <w:spacing w:val="1"/>
        </w:rPr>
      </w:pPr>
      <w:r>
        <w:rPr>
          <w:rFonts w:ascii="Arial" w:eastAsia="Arial" w:hAnsi="Arial"/>
          <w:b/>
          <w:color w:val="000000"/>
          <w:spacing w:val="1"/>
        </w:rPr>
        <w:t>Focus</w:t>
      </w:r>
      <w:r>
        <w:rPr>
          <w:rFonts w:ascii="Arial" w:eastAsia="Arial" w:hAnsi="Arial"/>
          <w:b/>
          <w:color w:val="000000"/>
          <w:spacing w:val="1"/>
        </w:rPr>
        <w:tab/>
        <w:t>• Attention</w:t>
      </w:r>
      <w:r>
        <w:rPr>
          <w:rFonts w:ascii="Arial" w:eastAsia="Arial" w:hAnsi="Arial"/>
          <w:b/>
          <w:color w:val="000000"/>
          <w:spacing w:val="1"/>
        </w:rPr>
        <w:tab/>
        <w:t>• Concentration</w:t>
      </w:r>
    </w:p>
    <w:p w14:paraId="0D165110" w14:textId="77777777" w:rsidR="00E969C0" w:rsidRDefault="000E604E">
      <w:pPr>
        <w:numPr>
          <w:ilvl w:val="0"/>
          <w:numId w:val="1"/>
        </w:numPr>
        <w:tabs>
          <w:tab w:val="clear" w:pos="144"/>
          <w:tab w:val="left" w:pos="1584"/>
          <w:tab w:val="left" w:pos="4320"/>
          <w:tab w:val="left" w:pos="7200"/>
        </w:tabs>
        <w:spacing w:line="240" w:lineRule="exact"/>
        <w:ind w:left="1440"/>
        <w:textAlignment w:val="baseline"/>
        <w:rPr>
          <w:rFonts w:ascii="Arial" w:eastAsia="Arial" w:hAnsi="Arial"/>
          <w:b/>
          <w:color w:val="000000"/>
          <w:spacing w:val="2"/>
        </w:rPr>
      </w:pPr>
      <w:r>
        <w:rPr>
          <w:rFonts w:ascii="Arial" w:eastAsia="Arial" w:hAnsi="Arial"/>
          <w:b/>
          <w:color w:val="000000"/>
          <w:spacing w:val="2"/>
        </w:rPr>
        <w:t>Mental Dexterity</w:t>
      </w:r>
      <w:r>
        <w:rPr>
          <w:rFonts w:ascii="Arial" w:eastAsia="Arial" w:hAnsi="Arial"/>
          <w:b/>
          <w:color w:val="000000"/>
          <w:spacing w:val="2"/>
        </w:rPr>
        <w:tab/>
        <w:t>• Short Term Memory</w:t>
      </w:r>
      <w:r>
        <w:rPr>
          <w:rFonts w:ascii="Arial" w:eastAsia="Arial" w:hAnsi="Arial"/>
          <w:b/>
          <w:color w:val="000000"/>
          <w:spacing w:val="2"/>
        </w:rPr>
        <w:tab/>
        <w:t>• Short Term Memory</w:t>
      </w:r>
    </w:p>
    <w:p w14:paraId="2C309294" w14:textId="77777777" w:rsidR="00E969C0" w:rsidRDefault="000E604E">
      <w:pPr>
        <w:numPr>
          <w:ilvl w:val="0"/>
          <w:numId w:val="1"/>
        </w:numPr>
        <w:tabs>
          <w:tab w:val="clear" w:pos="144"/>
          <w:tab w:val="left" w:pos="1584"/>
          <w:tab w:val="left" w:pos="4320"/>
          <w:tab w:val="left" w:pos="7200"/>
        </w:tabs>
        <w:spacing w:line="257" w:lineRule="exact"/>
        <w:ind w:left="1440"/>
        <w:textAlignment w:val="baseline"/>
        <w:rPr>
          <w:rFonts w:ascii="Arial" w:eastAsia="Arial" w:hAnsi="Arial"/>
          <w:b/>
          <w:color w:val="000000"/>
        </w:rPr>
      </w:pPr>
      <w:r>
        <w:rPr>
          <w:rFonts w:ascii="Arial" w:eastAsia="Arial" w:hAnsi="Arial"/>
          <w:b/>
          <w:color w:val="000000"/>
        </w:rPr>
        <w:t>Dexterity &amp; Mobility</w:t>
      </w:r>
      <w:r>
        <w:rPr>
          <w:rFonts w:ascii="Arial" w:eastAsia="Arial" w:hAnsi="Arial"/>
          <w:b/>
          <w:color w:val="000000"/>
        </w:rPr>
        <w:tab/>
        <w:t>• General Well-Being</w:t>
      </w:r>
      <w:r>
        <w:rPr>
          <w:rFonts w:ascii="Arial" w:eastAsia="Arial" w:hAnsi="Arial"/>
          <w:b/>
          <w:color w:val="000000"/>
        </w:rPr>
        <w:tab/>
        <w:t>• Physical Strength</w:t>
      </w:r>
    </w:p>
    <w:p w14:paraId="5E740158" w14:textId="77777777" w:rsidR="00E969C0" w:rsidRDefault="000E604E">
      <w:pPr>
        <w:spacing w:before="236" w:line="240" w:lineRule="exact"/>
        <w:ind w:left="720" w:right="144"/>
        <w:textAlignment w:val="baseline"/>
        <w:rPr>
          <w:rFonts w:ascii="Arial" w:eastAsia="Arial" w:hAnsi="Arial"/>
          <w:color w:val="000000"/>
          <w:sz w:val="21"/>
        </w:rPr>
      </w:pPr>
      <w:r>
        <w:rPr>
          <w:rFonts w:ascii="Arial" w:eastAsia="Arial" w:hAnsi="Arial"/>
          <w:color w:val="000000"/>
          <w:sz w:val="21"/>
        </w:rPr>
        <w:t>and an increase in joy, happiness, courage and peace of mind. There is no guarantee biofeedback training will result in any of these generally beneficial side effects.</w:t>
      </w:r>
    </w:p>
    <w:p w14:paraId="2364750C" w14:textId="77777777" w:rsidR="00E969C0" w:rsidRDefault="00E969C0">
      <w:pPr>
        <w:sectPr w:rsidR="00E969C0" w:rsidSect="002A242A">
          <w:headerReference w:type="default" r:id="rId8"/>
          <w:pgSz w:w="12240" w:h="15840"/>
          <w:pgMar w:top="720" w:right="720" w:bottom="720" w:left="720" w:header="720" w:footer="720" w:gutter="0"/>
          <w:cols w:space="720"/>
          <w:docGrid w:linePitch="299"/>
        </w:sectPr>
      </w:pPr>
    </w:p>
    <w:p w14:paraId="5FEB0C4C" w14:textId="176C28AF" w:rsidR="00E969C0" w:rsidRDefault="00967E38">
      <w:pPr>
        <w:spacing w:before="15" w:line="240" w:lineRule="exact"/>
        <w:ind w:right="360"/>
        <w:textAlignment w:val="baseline"/>
        <w:rPr>
          <w:rFonts w:ascii="Arial" w:eastAsia="Arial" w:hAnsi="Arial"/>
          <w:color w:val="000000"/>
          <w:spacing w:val="4"/>
          <w:sz w:val="21"/>
        </w:rPr>
      </w:pPr>
      <w:r>
        <w:rPr>
          <w:noProof/>
        </w:rPr>
        <w:lastRenderedPageBreak/>
        <mc:AlternateContent>
          <mc:Choice Requires="wps">
            <w:drawing>
              <wp:anchor distT="0" distB="0" distL="0" distR="0" simplePos="0" relativeHeight="251658752" behindDoc="1" locked="0" layoutInCell="1" allowOverlap="1" wp14:anchorId="16B90417" wp14:editId="52DEB388">
                <wp:simplePos x="0" y="0"/>
                <wp:positionH relativeFrom="page">
                  <wp:posOffset>740410</wp:posOffset>
                </wp:positionH>
                <wp:positionV relativeFrom="page">
                  <wp:posOffset>8883650</wp:posOffset>
                </wp:positionV>
                <wp:extent cx="1996440" cy="164465"/>
                <wp:effectExtent l="0" t="0" r="10160" b="635"/>
                <wp:wrapSquare wrapText="bothSides"/>
                <wp:docPr id="1"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9644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C1AD8F" w14:textId="77777777" w:rsidR="00E969C0" w:rsidRDefault="000E604E">
                            <w:pPr>
                              <w:spacing w:before="7" w:line="244" w:lineRule="exact"/>
                              <w:textAlignment w:val="baseline"/>
                              <w:rPr>
                                <w:rFonts w:ascii="Arial" w:eastAsia="Arial" w:hAnsi="Arial"/>
                                <w:b/>
                                <w:color w:val="000000"/>
                                <w:spacing w:val="-2"/>
                              </w:rPr>
                            </w:pPr>
                            <w:r>
                              <w:rPr>
                                <w:rFonts w:ascii="Arial" w:eastAsia="Arial" w:hAnsi="Arial"/>
                                <w:b/>
                                <w:color w:val="000000"/>
                                <w:spacing w:val="-2"/>
                              </w:rPr>
                              <w:t>Parent or Guardian Signature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B90417" id="_x0000_t202" coordsize="21600,21600" o:spt="202" path="m,l,21600r21600,l21600,xe">
                <v:stroke joinstyle="miter"/>
                <v:path gradientshapeok="t" o:connecttype="rect"/>
              </v:shapetype>
              <v:shape id="_x0000_s0" o:spid="_x0000_s1026" type="#_x0000_t202" style="position:absolute;margin-left:58.3pt;margin-top:699.5pt;width:157.2pt;height:12.9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" filled="f" stroked="f">
                <v:path arrowok="t"/>
                <v:textbox inset="0,0,0,0">
                  <w:txbxContent>
                    <w:p w14:paraId="4AC1AD8F" w14:textId="77777777" w:rsidR="00E969C0" w:rsidRDefault="000E604E">
                      <w:pPr>
                        <w:spacing w:before="7" w:line="244" w:lineRule="exact"/>
                        <w:textAlignment w:val="baseline"/>
                        <w:rPr>
                          <w:rFonts w:ascii="Arial" w:eastAsia="Arial" w:hAnsi="Arial"/>
                          <w:b/>
                          <w:color w:val="000000"/>
                          <w:spacing w:val="-2"/>
                        </w:rPr>
                      </w:pPr>
                      <w:r>
                        <w:rPr>
                          <w:rFonts w:ascii="Arial" w:eastAsia="Arial" w:hAnsi="Arial"/>
                          <w:b/>
                          <w:color w:val="000000"/>
                          <w:spacing w:val="-2"/>
                        </w:rPr>
                        <w:t>Parent or Guardian Signature</w:t>
                      </w:r>
                    </w:p>
                  </w:txbxContent>
                </v:textbox>
                <w10:wrap type="square" anchorx="page" anchory="page"/>
              </v:shape>
            </w:pict>
          </mc:Fallback>
        </mc:AlternateContent>
      </w:r>
      <w:r w:rsidR="000E604E">
        <w:rPr>
          <w:rFonts w:ascii="Arial" w:eastAsia="Arial" w:hAnsi="Arial"/>
          <w:color w:val="000000"/>
          <w:spacing w:val="4"/>
          <w:sz w:val="21"/>
        </w:rPr>
        <w:t>Biofeedback is not a substitute for effective standard medical or psychotherapy treatment. You are advised to continue ongoing medical treatment and therapies until otherwise advised by your psychotherapist, physician or medical practitioner. If you are taking medications, it is important to stay in close communication with your physician. He or she may want to decrease your medications during the course of your biofeedback training. There is no guarantee that biofeedback training will result in a decrease of medications.</w:t>
      </w:r>
    </w:p>
    <w:p w14:paraId="5743AFA0" w14:textId="77777777" w:rsidR="00E969C0" w:rsidRDefault="000E604E">
      <w:pPr>
        <w:spacing w:before="240" w:line="240" w:lineRule="exact"/>
        <w:ind w:right="216"/>
        <w:textAlignment w:val="baseline"/>
        <w:rPr>
          <w:rFonts w:ascii="Arial" w:eastAsia="Arial" w:hAnsi="Arial"/>
          <w:color w:val="000000"/>
          <w:spacing w:val="4"/>
          <w:sz w:val="21"/>
        </w:rPr>
      </w:pPr>
      <w:r>
        <w:rPr>
          <w:rFonts w:ascii="Arial" w:eastAsia="Arial" w:hAnsi="Arial"/>
          <w:color w:val="000000"/>
          <w:spacing w:val="4"/>
          <w:sz w:val="21"/>
        </w:rPr>
        <w:t>It is your responsibility to monitor the effects of biofeedback training and to continue the training as long as it is beneficial to you. Research suggests that while most people gain considerable benefits from biofeedback training, some people may not gain any benefit from biofeedback training. Though we have every expectation that biofeedback will provide you some benefit, there is no guarantee that you will.</w:t>
      </w:r>
    </w:p>
    <w:p w14:paraId="29D2164A" w14:textId="77777777" w:rsidR="001453F3" w:rsidRDefault="000E604E" w:rsidP="001453F3">
      <w:pPr>
        <w:spacing w:before="482" w:line="240" w:lineRule="exact"/>
        <w:textAlignment w:val="baseline"/>
        <w:rPr>
          <w:rFonts w:ascii="Arial" w:eastAsia="Arial" w:hAnsi="Arial"/>
          <w:b/>
          <w:color w:val="000000"/>
          <w:spacing w:val="3"/>
        </w:rPr>
      </w:pPr>
      <w:r>
        <w:rPr>
          <w:rFonts w:ascii="Arial" w:eastAsia="Arial" w:hAnsi="Arial"/>
          <w:b/>
          <w:color w:val="000000"/>
          <w:spacing w:val="3"/>
        </w:rPr>
        <w:t>Qualifications</w:t>
      </w:r>
      <w:r w:rsidRPr="00846F3C">
        <w:rPr>
          <w:rFonts w:ascii="Arial" w:eastAsia="Arial" w:hAnsi="Arial"/>
          <w:b/>
          <w:spacing w:val="3"/>
        </w:rPr>
        <w:t>.</w:t>
      </w:r>
      <w:r w:rsidRPr="00846F3C">
        <w:rPr>
          <w:rFonts w:ascii="Arial" w:eastAsia="Arial" w:hAnsi="Arial"/>
          <w:b/>
          <w:color w:val="FF0000"/>
          <w:spacing w:val="3"/>
        </w:rPr>
        <w:t xml:space="preserve"> </w:t>
      </w:r>
      <w:r w:rsidR="001453F3" w:rsidRPr="001453F3">
        <w:rPr>
          <w:rFonts w:ascii="Arial" w:eastAsia="Arial" w:hAnsi="Arial"/>
          <w:color w:val="000000" w:themeColor="text1"/>
          <w:spacing w:val="3"/>
          <w:sz w:val="21"/>
          <w:u w:val="single"/>
        </w:rPr>
        <w:t>Heather Robinson</w:t>
      </w:r>
      <w:r w:rsidRPr="001453F3">
        <w:rPr>
          <w:rFonts w:ascii="Arial" w:eastAsia="Arial" w:hAnsi="Arial"/>
          <w:color w:val="000000" w:themeColor="text1"/>
          <w:spacing w:val="3"/>
          <w:sz w:val="21"/>
        </w:rPr>
        <w:t xml:space="preserve"> </w:t>
      </w:r>
      <w:r>
        <w:rPr>
          <w:rFonts w:ascii="Arial" w:eastAsia="Arial" w:hAnsi="Arial"/>
          <w:color w:val="000000"/>
          <w:spacing w:val="3"/>
          <w:sz w:val="21"/>
        </w:rPr>
        <w:t>currently holds the following certifications:</w:t>
      </w:r>
    </w:p>
    <w:p w14:paraId="55AFBA4C" w14:textId="77777777" w:rsidR="001453F3" w:rsidRPr="001453F3" w:rsidRDefault="001453F3" w:rsidP="001453F3">
      <w:pPr>
        <w:pStyle w:val="ListParagraph"/>
        <w:numPr>
          <w:ilvl w:val="0"/>
          <w:numId w:val="6"/>
        </w:numPr>
        <w:spacing w:before="482" w:line="240" w:lineRule="exact"/>
        <w:textAlignment w:val="baseline"/>
        <w:rPr>
          <w:rFonts w:ascii="Arial" w:eastAsia="Arial" w:hAnsi="Arial"/>
          <w:b/>
          <w:color w:val="000000" w:themeColor="text1"/>
          <w:spacing w:val="1"/>
          <w:u w:val="single"/>
        </w:rPr>
      </w:pPr>
      <w:r w:rsidRPr="001453F3">
        <w:rPr>
          <w:rFonts w:ascii="Arial" w:eastAsia="Arial" w:hAnsi="Arial"/>
          <w:b/>
          <w:color w:val="000000" w:themeColor="text1"/>
          <w:spacing w:val="1"/>
          <w:u w:val="single"/>
        </w:rPr>
        <w:t>Bachelor’s Degree in Biology, minor in Chemistry</w:t>
      </w:r>
    </w:p>
    <w:p w14:paraId="0866CEDE" w14:textId="4DB12918" w:rsidR="00E969C0" w:rsidRPr="00EE5BC7" w:rsidRDefault="001453F3" w:rsidP="00EE5BC7">
      <w:pPr>
        <w:pStyle w:val="ListParagraph"/>
        <w:numPr>
          <w:ilvl w:val="0"/>
          <w:numId w:val="6"/>
        </w:numPr>
        <w:spacing w:before="482" w:line="240" w:lineRule="exact"/>
        <w:textAlignment w:val="baseline"/>
        <w:rPr>
          <w:rFonts w:ascii="Arial" w:eastAsia="Arial" w:hAnsi="Arial"/>
          <w:b/>
          <w:color w:val="000000" w:themeColor="text1"/>
          <w:spacing w:val="1"/>
          <w:u w:val="single"/>
        </w:rPr>
      </w:pPr>
      <w:r w:rsidRPr="001453F3">
        <w:rPr>
          <w:rFonts w:ascii="Arial" w:eastAsia="Arial" w:hAnsi="Arial"/>
          <w:b/>
          <w:color w:val="000000" w:themeColor="text1"/>
          <w:spacing w:val="1"/>
          <w:u w:val="single"/>
        </w:rPr>
        <w:t>Certified Traditional Naturopath</w:t>
      </w:r>
    </w:p>
    <w:p w14:paraId="6B1ADFCE" w14:textId="77777777" w:rsidR="00E969C0" w:rsidRDefault="000E604E">
      <w:pPr>
        <w:spacing w:before="478" w:line="240" w:lineRule="exact"/>
        <w:ind w:right="72"/>
        <w:textAlignment w:val="baseline"/>
        <w:rPr>
          <w:rFonts w:ascii="Arial" w:eastAsia="Arial" w:hAnsi="Arial"/>
          <w:b/>
          <w:color w:val="000000"/>
        </w:rPr>
      </w:pPr>
      <w:r>
        <w:rPr>
          <w:rFonts w:ascii="Arial" w:eastAsia="Arial" w:hAnsi="Arial"/>
          <w:b/>
          <w:color w:val="000000"/>
        </w:rPr>
        <w:t xml:space="preserve">Confidentiality. </w:t>
      </w:r>
      <w:r>
        <w:rPr>
          <w:rFonts w:ascii="Arial" w:eastAsia="Arial" w:hAnsi="Arial"/>
          <w:color w:val="000000"/>
          <w:sz w:val="21"/>
        </w:rPr>
        <w:t>Your identity and any information about you, whether you share it with us or we discover it on our own, will be held in the strictest confidence, except as specifically required by law. You have the right to waive this confidentiality agreement in whole or part at any time.</w:t>
      </w:r>
    </w:p>
    <w:p w14:paraId="0108D4C8" w14:textId="02F77845" w:rsidR="00E969C0" w:rsidRDefault="000E604E">
      <w:pPr>
        <w:spacing w:line="240" w:lineRule="exact"/>
        <w:ind w:right="216"/>
        <w:textAlignment w:val="baseline"/>
        <w:rPr>
          <w:rFonts w:ascii="Arial" w:eastAsia="Arial" w:hAnsi="Arial"/>
          <w:color w:val="000000"/>
          <w:sz w:val="21"/>
        </w:rPr>
      </w:pPr>
      <w:r>
        <w:rPr>
          <w:rFonts w:ascii="Arial" w:eastAsia="Arial" w:hAnsi="Arial"/>
          <w:color w:val="000000"/>
          <w:sz w:val="21"/>
        </w:rPr>
        <w:t xml:space="preserve">You agree that </w:t>
      </w:r>
      <w:r w:rsidR="00025518">
        <w:rPr>
          <w:rFonts w:ascii="Arial" w:eastAsia="Arial" w:hAnsi="Arial"/>
          <w:color w:val="000000" w:themeColor="text1"/>
          <w:sz w:val="21"/>
          <w:u w:val="single"/>
        </w:rPr>
        <w:t>Rooted Remedies</w:t>
      </w:r>
      <w:r>
        <w:rPr>
          <w:rFonts w:ascii="Arial" w:eastAsia="Arial" w:hAnsi="Arial"/>
          <w:color w:val="000000"/>
          <w:sz w:val="21"/>
        </w:rPr>
        <w:t xml:space="preserve"> may consult with your primary care practitioner or specialist with regard to the biofeedback training provided by </w:t>
      </w:r>
      <w:r w:rsidR="00025518">
        <w:rPr>
          <w:rFonts w:ascii="Arial" w:eastAsia="Arial" w:hAnsi="Arial"/>
          <w:color w:val="000000" w:themeColor="text1"/>
          <w:sz w:val="21"/>
          <w:u w:val="single"/>
        </w:rPr>
        <w:t>Rooted Remedies</w:t>
      </w:r>
      <w:r w:rsidRPr="00846F3C">
        <w:rPr>
          <w:rFonts w:ascii="Arial" w:eastAsia="Arial" w:hAnsi="Arial"/>
          <w:color w:val="FF0000"/>
          <w:sz w:val="21"/>
        </w:rPr>
        <w:t xml:space="preserve"> </w:t>
      </w:r>
      <w:r>
        <w:rPr>
          <w:rFonts w:ascii="Arial" w:eastAsia="Arial" w:hAnsi="Arial"/>
          <w:color w:val="000000"/>
          <w:sz w:val="21"/>
        </w:rPr>
        <w:t>and the results obtained. You have the right to waive this permission at any time.</w:t>
      </w:r>
    </w:p>
    <w:p w14:paraId="4AD7A258" w14:textId="4881EDF3" w:rsidR="00846F3C" w:rsidRDefault="000E604E" w:rsidP="00846F3C">
      <w:pPr>
        <w:spacing w:before="480" w:line="240" w:lineRule="exact"/>
        <w:ind w:right="72"/>
        <w:textAlignment w:val="baseline"/>
        <w:rPr>
          <w:rFonts w:ascii="Arial" w:eastAsia="Arial" w:hAnsi="Arial"/>
          <w:b/>
          <w:color w:val="000000"/>
        </w:rPr>
      </w:pPr>
      <w:r>
        <w:rPr>
          <w:rFonts w:ascii="Arial" w:eastAsia="Arial" w:hAnsi="Arial"/>
          <w:b/>
          <w:color w:val="000000"/>
          <w:spacing w:val="4"/>
        </w:rPr>
        <w:t xml:space="preserve">Binding Arbitration. </w:t>
      </w:r>
      <w:r>
        <w:rPr>
          <w:rFonts w:ascii="Arial" w:eastAsia="Arial" w:hAnsi="Arial"/>
          <w:color w:val="000000"/>
          <w:spacing w:val="4"/>
          <w:sz w:val="21"/>
        </w:rPr>
        <w:t xml:space="preserve">You agree to bring any dispute to </w:t>
      </w:r>
      <w:r w:rsidR="00025518">
        <w:rPr>
          <w:rFonts w:ascii="Arial" w:eastAsia="Arial" w:hAnsi="Arial"/>
          <w:color w:val="000000" w:themeColor="text1"/>
          <w:sz w:val="21"/>
          <w:u w:val="single"/>
        </w:rPr>
        <w:t>Rooted Remedies</w:t>
      </w:r>
      <w:r>
        <w:rPr>
          <w:rFonts w:ascii="Arial" w:eastAsia="Arial" w:hAnsi="Arial"/>
          <w:color w:val="000000"/>
          <w:spacing w:val="4"/>
          <w:sz w:val="21"/>
        </w:rPr>
        <w:t xml:space="preserve">’ attention as soon as possible and without undue delay. </w:t>
      </w:r>
      <w:r w:rsidR="00025518">
        <w:rPr>
          <w:rFonts w:ascii="Arial" w:eastAsia="Arial" w:hAnsi="Arial"/>
          <w:color w:val="000000" w:themeColor="text1"/>
          <w:sz w:val="21"/>
          <w:u w:val="single"/>
        </w:rPr>
        <w:t>Rooted Remedies</w:t>
      </w:r>
      <w:r w:rsidR="00846F3C">
        <w:rPr>
          <w:rFonts w:ascii="Arial" w:eastAsia="Arial" w:hAnsi="Arial"/>
          <w:color w:val="000000"/>
          <w:spacing w:val="4"/>
          <w:sz w:val="21"/>
        </w:rPr>
        <w:t xml:space="preserve"> </w:t>
      </w:r>
      <w:r>
        <w:rPr>
          <w:rFonts w:ascii="Arial" w:eastAsia="Arial" w:hAnsi="Arial"/>
          <w:color w:val="000000"/>
          <w:spacing w:val="4"/>
          <w:sz w:val="21"/>
        </w:rPr>
        <w:t xml:space="preserve">agrees to make every effort to resolve any dispute between us in a timely manner. You agree to submit any irresolvable dispute between us to binding arbitration under the rules of the American Arbitration Association. </w:t>
      </w:r>
      <w:r w:rsidR="00025518">
        <w:rPr>
          <w:rFonts w:ascii="Arial" w:eastAsia="Arial" w:hAnsi="Arial"/>
          <w:color w:val="000000" w:themeColor="text1"/>
          <w:sz w:val="21"/>
          <w:u w:val="single"/>
        </w:rPr>
        <w:t>Rooted Remedies</w:t>
      </w:r>
      <w:r w:rsidR="00846F3C">
        <w:rPr>
          <w:rFonts w:ascii="Arial" w:eastAsia="Arial" w:hAnsi="Arial"/>
          <w:color w:val="000000"/>
          <w:spacing w:val="4"/>
          <w:sz w:val="21"/>
        </w:rPr>
        <w:t xml:space="preserve"> </w:t>
      </w:r>
      <w:r>
        <w:rPr>
          <w:rFonts w:ascii="Arial" w:eastAsia="Arial" w:hAnsi="Arial"/>
          <w:color w:val="000000"/>
          <w:spacing w:val="4"/>
          <w:sz w:val="21"/>
        </w:rPr>
        <w:t xml:space="preserve">agrees to do the same. You and </w:t>
      </w:r>
      <w:r w:rsidR="00025518">
        <w:rPr>
          <w:rFonts w:ascii="Arial" w:eastAsia="Arial" w:hAnsi="Arial"/>
          <w:color w:val="000000" w:themeColor="text1"/>
          <w:sz w:val="21"/>
          <w:u w:val="single"/>
        </w:rPr>
        <w:t>Rooted Remedies</w:t>
      </w:r>
      <w:r>
        <w:rPr>
          <w:rFonts w:ascii="Arial" w:eastAsia="Arial" w:hAnsi="Arial"/>
          <w:color w:val="000000"/>
          <w:spacing w:val="4"/>
          <w:sz w:val="21"/>
        </w:rPr>
        <w:t xml:space="preserve"> both waive our rights to seek remedies in court. The result of arbitration is final and binding upon both parties – you and </w:t>
      </w:r>
      <w:r w:rsidR="00025518">
        <w:rPr>
          <w:rFonts w:ascii="Arial" w:eastAsia="Arial" w:hAnsi="Arial"/>
          <w:color w:val="000000" w:themeColor="text1"/>
          <w:sz w:val="21"/>
          <w:u w:val="single"/>
        </w:rPr>
        <w:t>Rooted Remedies</w:t>
      </w:r>
      <w:r w:rsidR="001A2091">
        <w:rPr>
          <w:rFonts w:ascii="Arial" w:eastAsia="Arial" w:hAnsi="Arial"/>
          <w:b/>
          <w:color w:val="000000"/>
        </w:rPr>
        <w:t>.</w:t>
      </w:r>
    </w:p>
    <w:p w14:paraId="4D7BF1D2" w14:textId="77777777" w:rsidR="00E969C0" w:rsidRDefault="000E604E" w:rsidP="00846F3C">
      <w:pPr>
        <w:spacing w:before="480" w:line="240" w:lineRule="exact"/>
        <w:ind w:right="72"/>
        <w:textAlignment w:val="baseline"/>
        <w:rPr>
          <w:rFonts w:ascii="Arial" w:eastAsia="Arial" w:hAnsi="Arial"/>
          <w:b/>
          <w:color w:val="000000"/>
        </w:rPr>
      </w:pPr>
      <w:r>
        <w:rPr>
          <w:rFonts w:ascii="Arial" w:eastAsia="Arial" w:hAnsi="Arial"/>
          <w:b/>
          <w:color w:val="000000"/>
        </w:rPr>
        <w:t xml:space="preserve">Acknowledgment. </w:t>
      </w:r>
      <w:r w:rsidR="001E1354">
        <w:rPr>
          <w:rFonts w:ascii="Arial" w:eastAsia="Arial" w:hAnsi="Arial"/>
          <w:b/>
          <w:color w:val="000000"/>
        </w:rPr>
        <w:t xml:space="preserve"> </w:t>
      </w:r>
      <w:r>
        <w:rPr>
          <w:rFonts w:ascii="Arial" w:eastAsia="Arial" w:hAnsi="Arial"/>
          <w:color w:val="000000"/>
          <w:sz w:val="21"/>
        </w:rPr>
        <w:t>I acknowledge that I have read and understand this document, and have received acceptable answers to all my questions regarding biofeedback, and consent to receiving biofeedback training. I am not under duress at this time and my consent is given voluntarily and without coercion. I understand that I may discontinue biofeedback training at any time and that I may refuse to participate in any particular or specific biofeedback training without penalty.</w:t>
      </w:r>
    </w:p>
    <w:p w14:paraId="26F8E127" w14:textId="5C98C95F" w:rsidR="00E969C0" w:rsidRDefault="004C50D0">
      <w:pPr>
        <w:tabs>
          <w:tab w:val="left" w:pos="7416"/>
        </w:tabs>
        <w:spacing w:before="482" w:line="240" w:lineRule="exact"/>
        <w:textAlignment w:val="baseline"/>
        <w:rPr>
          <w:rFonts w:ascii="Arial" w:eastAsia="Arial" w:hAnsi="Arial"/>
          <w:b/>
          <w:color w:val="000000"/>
        </w:rPr>
      </w:pPr>
      <w:r>
        <w:rPr>
          <w:rFonts w:ascii="Arial" w:eastAsia="Arial" w:hAnsi="Arial"/>
          <w:b/>
          <w:noProof/>
          <w:color w:val="000000"/>
        </w:rPr>
        <mc:AlternateContent>
          <mc:Choice Requires="wps">
            <w:drawing>
              <wp:anchor distT="0" distB="0" distL="114300" distR="114300" simplePos="0" relativeHeight="251659776" behindDoc="0" locked="0" layoutInCell="1" allowOverlap="1" wp14:anchorId="0E831A50" wp14:editId="6FBEC9B2">
                <wp:simplePos x="0" y="0"/>
                <wp:positionH relativeFrom="column">
                  <wp:posOffset>880712</wp:posOffset>
                </wp:positionH>
                <wp:positionV relativeFrom="paragraph">
                  <wp:posOffset>439721</wp:posOffset>
                </wp:positionV>
                <wp:extent cx="2887579" cy="0"/>
                <wp:effectExtent l="0" t="0" r="8255" b="12700"/>
                <wp:wrapNone/>
                <wp:docPr id="2" name="Straight Connector 2"/>
                <wp:cNvGraphicFramePr/>
                <a:graphic xmlns:a="http://schemas.openxmlformats.org/drawingml/2006/main">
                  <a:graphicData uri="http://schemas.microsoft.com/office/word/2010/wordprocessingShape">
                    <wps:wsp>
                      <wps:cNvCnPr/>
                      <wps:spPr>
                        <a:xfrm>
                          <a:off x="0" y="0"/>
                          <a:ext cx="288757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2F380C1" id="Straight Connector 2"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35pt,34.6pt" to="296.7pt,34.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" strokecolor="black [3213]"/>
            </w:pict>
          </mc:Fallback>
        </mc:AlternateContent>
      </w:r>
      <w:r w:rsidR="0058638A">
        <w:rPr>
          <w:rFonts w:ascii="Arial" w:eastAsia="Arial" w:hAnsi="Arial"/>
          <w:b/>
          <w:noProof/>
          <w:color w:val="000000"/>
        </w:rPr>
        <mc:AlternateContent>
          <mc:Choice Requires="wps">
            <w:drawing>
              <wp:anchor distT="0" distB="0" distL="114300" distR="114300" simplePos="0" relativeHeight="251667968" behindDoc="0" locked="0" layoutInCell="1" allowOverlap="1" wp14:anchorId="449A45B1" wp14:editId="3CCA03EB">
                <wp:simplePos x="0" y="0"/>
                <wp:positionH relativeFrom="column">
                  <wp:posOffset>5033645</wp:posOffset>
                </wp:positionH>
                <wp:positionV relativeFrom="paragraph">
                  <wp:posOffset>438785</wp:posOffset>
                </wp:positionV>
                <wp:extent cx="943610" cy="0"/>
                <wp:effectExtent l="0" t="0" r="27940" b="19050"/>
                <wp:wrapNone/>
                <wp:docPr id="6" name="Straight Connector 6"/>
                <wp:cNvGraphicFramePr/>
                <a:graphic xmlns:a="http://schemas.openxmlformats.org/drawingml/2006/main">
                  <a:graphicData uri="http://schemas.microsoft.com/office/word/2010/wordprocessingShape">
                    <wps:wsp>
                      <wps:cNvCnPr/>
                      <wps:spPr>
                        <a:xfrm>
                          <a:off x="0" y="0"/>
                          <a:ext cx="9436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37F1FAC0" id="Straight Connector 6" o:spid="_x0000_s1026" style="position:absolute;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6.35pt,34.55pt" to="470.65pt,34.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" strokecolor="windowText"/>
            </w:pict>
          </mc:Fallback>
        </mc:AlternateContent>
      </w:r>
      <w:r w:rsidR="000E604E">
        <w:rPr>
          <w:rFonts w:ascii="Arial" w:eastAsia="Arial" w:hAnsi="Arial"/>
          <w:b/>
          <w:color w:val="000000"/>
        </w:rPr>
        <w:t>Client Name</w:t>
      </w:r>
      <w:r w:rsidR="0058638A">
        <w:rPr>
          <w:rFonts w:ascii="Arial" w:eastAsia="Arial" w:hAnsi="Arial"/>
          <w:b/>
          <w:color w:val="000000"/>
        </w:rPr>
        <w:t xml:space="preserve"> </w:t>
      </w:r>
      <w:r w:rsidR="000E604E">
        <w:rPr>
          <w:rFonts w:ascii="Arial" w:eastAsia="Arial" w:hAnsi="Arial"/>
          <w:b/>
          <w:color w:val="000000"/>
        </w:rPr>
        <w:tab/>
      </w:r>
      <w:r w:rsidR="000E604E">
        <w:rPr>
          <w:rFonts w:ascii="Arial" w:eastAsia="Arial" w:hAnsi="Arial"/>
          <w:color w:val="000000"/>
          <w:sz w:val="21"/>
        </w:rPr>
        <w:t>Date</w:t>
      </w:r>
    </w:p>
    <w:p w14:paraId="34E2632B" w14:textId="77777777" w:rsidR="00E969C0" w:rsidRDefault="0058638A">
      <w:pPr>
        <w:spacing w:before="349" w:line="251" w:lineRule="exact"/>
        <w:textAlignment w:val="baseline"/>
        <w:rPr>
          <w:rFonts w:ascii="Arial" w:eastAsia="Arial" w:hAnsi="Arial"/>
          <w:b/>
          <w:color w:val="000000"/>
          <w:spacing w:val="2"/>
        </w:rPr>
      </w:pPr>
      <w:r>
        <w:rPr>
          <w:rFonts w:ascii="Arial" w:eastAsia="Arial" w:hAnsi="Arial"/>
          <w:b/>
          <w:noProof/>
          <w:color w:val="000000"/>
        </w:rPr>
        <mc:AlternateContent>
          <mc:Choice Requires="wps">
            <w:drawing>
              <wp:anchor distT="0" distB="0" distL="114300" distR="114300" simplePos="0" relativeHeight="251661824" behindDoc="0" locked="0" layoutInCell="1" allowOverlap="1" wp14:anchorId="33354FFA" wp14:editId="62357BB6">
                <wp:simplePos x="0" y="0"/>
                <wp:positionH relativeFrom="column">
                  <wp:posOffset>1133375</wp:posOffset>
                </wp:positionH>
                <wp:positionV relativeFrom="paragraph">
                  <wp:posOffset>366261</wp:posOffset>
                </wp:positionV>
                <wp:extent cx="2634682" cy="0"/>
                <wp:effectExtent l="0" t="0" r="6985" b="12700"/>
                <wp:wrapNone/>
                <wp:docPr id="3" name="Straight Connector 3"/>
                <wp:cNvGraphicFramePr/>
                <a:graphic xmlns:a="http://schemas.openxmlformats.org/drawingml/2006/main">
                  <a:graphicData uri="http://schemas.microsoft.com/office/word/2010/wordprocessingShape">
                    <wps:wsp>
                      <wps:cNvCnPr/>
                      <wps:spPr>
                        <a:xfrm>
                          <a:off x="0" y="0"/>
                          <a:ext cx="2634682"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6411525F" id="Straight Connector 3" o:spid="_x0000_s1026" style="position:absolute;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9.25pt,28.85pt" to="296.7pt,28.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" strokecolor="windowText"/>
            </w:pict>
          </mc:Fallback>
        </mc:AlternateContent>
      </w:r>
      <w:r w:rsidR="000E604E">
        <w:rPr>
          <w:rFonts w:ascii="Arial" w:eastAsia="Arial" w:hAnsi="Arial"/>
          <w:b/>
          <w:color w:val="000000"/>
          <w:spacing w:val="2"/>
        </w:rPr>
        <w:t>Client Signature</w:t>
      </w:r>
    </w:p>
    <w:p w14:paraId="6C0345D4" w14:textId="77777777" w:rsidR="00E969C0" w:rsidRDefault="000E604E">
      <w:pPr>
        <w:spacing w:before="541" w:line="251" w:lineRule="exact"/>
        <w:textAlignment w:val="baseline"/>
        <w:rPr>
          <w:rFonts w:ascii="Arial" w:eastAsia="Arial" w:hAnsi="Arial"/>
          <w:b/>
          <w:color w:val="000000"/>
          <w:spacing w:val="-1"/>
        </w:rPr>
      </w:pPr>
      <w:r>
        <w:rPr>
          <w:rFonts w:ascii="Arial" w:eastAsia="Arial" w:hAnsi="Arial"/>
          <w:b/>
          <w:color w:val="000000"/>
          <w:spacing w:val="-1"/>
        </w:rPr>
        <w:t>If Client is a Minor:</w:t>
      </w:r>
      <w:r w:rsidR="0058638A" w:rsidRPr="0058638A">
        <w:rPr>
          <w:rFonts w:ascii="Arial" w:eastAsia="Arial" w:hAnsi="Arial"/>
          <w:b/>
          <w:noProof/>
          <w:color w:val="000000"/>
        </w:rPr>
        <w:t xml:space="preserve"> </w:t>
      </w:r>
    </w:p>
    <w:p w14:paraId="549AD4B8" w14:textId="53915F81" w:rsidR="00E969C0" w:rsidRDefault="004C50D0">
      <w:pPr>
        <w:tabs>
          <w:tab w:val="left" w:pos="7416"/>
        </w:tabs>
        <w:spacing w:before="279" w:line="240" w:lineRule="exact"/>
        <w:textAlignment w:val="baseline"/>
        <w:rPr>
          <w:rFonts w:ascii="Arial" w:eastAsia="Arial" w:hAnsi="Arial"/>
          <w:b/>
          <w:color w:val="000000"/>
        </w:rPr>
      </w:pPr>
      <w:r>
        <w:rPr>
          <w:rFonts w:ascii="Arial" w:eastAsia="Arial" w:hAnsi="Arial"/>
          <w:b/>
          <w:noProof/>
          <w:color w:val="000000"/>
        </w:rPr>
        <mc:AlternateContent>
          <mc:Choice Requires="wps">
            <w:drawing>
              <wp:anchor distT="0" distB="0" distL="114300" distR="114300" simplePos="0" relativeHeight="251665920" behindDoc="0" locked="0" layoutInCell="1" allowOverlap="1" wp14:anchorId="747887B4" wp14:editId="6FCD9A17">
                <wp:simplePos x="0" y="0"/>
                <wp:positionH relativeFrom="column">
                  <wp:posOffset>1939491</wp:posOffset>
                </wp:positionH>
                <wp:positionV relativeFrom="paragraph">
                  <wp:posOffset>705518</wp:posOffset>
                </wp:positionV>
                <wp:extent cx="3019926" cy="0"/>
                <wp:effectExtent l="0" t="0" r="15875" b="12700"/>
                <wp:wrapNone/>
                <wp:docPr id="5" name="Straight Connector 5"/>
                <wp:cNvGraphicFramePr/>
                <a:graphic xmlns:a="http://schemas.openxmlformats.org/drawingml/2006/main">
                  <a:graphicData uri="http://schemas.microsoft.com/office/word/2010/wordprocessingShape">
                    <wps:wsp>
                      <wps:cNvCnPr/>
                      <wps:spPr>
                        <a:xfrm>
                          <a:off x="0" y="0"/>
                          <a:ext cx="3019926"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1B89D756" id="Straight Connector 5" o:spid="_x0000_s1026" style="position:absolute;z-index:25166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2.7pt,55.55pt" to="390.5pt,55.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" strokecolor="windowText"/>
            </w:pict>
          </mc:Fallback>
        </mc:AlternateContent>
      </w:r>
      <w:r>
        <w:rPr>
          <w:rFonts w:ascii="Arial" w:eastAsia="Arial" w:hAnsi="Arial"/>
          <w:b/>
          <w:noProof/>
          <w:color w:val="000000"/>
        </w:rPr>
        <mc:AlternateContent>
          <mc:Choice Requires="wps">
            <w:drawing>
              <wp:anchor distT="0" distB="0" distL="114300" distR="114300" simplePos="0" relativeHeight="251663872" behindDoc="0" locked="0" layoutInCell="1" allowOverlap="1" wp14:anchorId="0FC258C7" wp14:editId="54510639">
                <wp:simplePos x="0" y="0"/>
                <wp:positionH relativeFrom="column">
                  <wp:posOffset>904775</wp:posOffset>
                </wp:positionH>
                <wp:positionV relativeFrom="paragraph">
                  <wp:posOffset>312520</wp:posOffset>
                </wp:positionV>
                <wp:extent cx="2863215" cy="0"/>
                <wp:effectExtent l="0" t="0" r="6985" b="12700"/>
                <wp:wrapNone/>
                <wp:docPr id="4" name="Straight Connector 4"/>
                <wp:cNvGraphicFramePr/>
                <a:graphic xmlns:a="http://schemas.openxmlformats.org/drawingml/2006/main">
                  <a:graphicData uri="http://schemas.microsoft.com/office/word/2010/wordprocessingShape">
                    <wps:wsp>
                      <wps:cNvCnPr/>
                      <wps:spPr>
                        <a:xfrm>
                          <a:off x="0" y="0"/>
                          <a:ext cx="286321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75161D9A" id="Straight Connector 4" o:spid="_x0000_s1026" style="position:absolute;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1.25pt,24.6pt" to="296.7pt,24.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" strokecolor="windowText"/>
            </w:pict>
          </mc:Fallback>
        </mc:AlternateContent>
      </w:r>
      <w:r w:rsidR="0058638A">
        <w:rPr>
          <w:rFonts w:ascii="Arial" w:eastAsia="Arial" w:hAnsi="Arial"/>
          <w:b/>
          <w:noProof/>
          <w:color w:val="000000"/>
        </w:rPr>
        <mc:AlternateContent>
          <mc:Choice Requires="wps">
            <w:drawing>
              <wp:anchor distT="0" distB="0" distL="114300" distR="114300" simplePos="0" relativeHeight="251670016" behindDoc="0" locked="0" layoutInCell="1" allowOverlap="1" wp14:anchorId="0CF223BB" wp14:editId="3A3B794E">
                <wp:simplePos x="0" y="0"/>
                <wp:positionH relativeFrom="column">
                  <wp:posOffset>5031039</wp:posOffset>
                </wp:positionH>
                <wp:positionV relativeFrom="paragraph">
                  <wp:posOffset>317500</wp:posOffset>
                </wp:positionV>
                <wp:extent cx="943610" cy="0"/>
                <wp:effectExtent l="0" t="0" r="27940" b="19050"/>
                <wp:wrapNone/>
                <wp:docPr id="7" name="Straight Connector 7"/>
                <wp:cNvGraphicFramePr/>
                <a:graphic xmlns:a="http://schemas.openxmlformats.org/drawingml/2006/main">
                  <a:graphicData uri="http://schemas.microsoft.com/office/word/2010/wordprocessingShape">
                    <wps:wsp>
                      <wps:cNvCnPr/>
                      <wps:spPr>
                        <a:xfrm>
                          <a:off x="0" y="0"/>
                          <a:ext cx="9436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431EAAB9" id="Straight Connector 7" o:spid="_x0000_s1026" style="position:absolute;z-index:251670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6.15pt,25pt" to="470.45pt,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" strokecolor="windowText"/>
            </w:pict>
          </mc:Fallback>
        </mc:AlternateContent>
      </w:r>
      <w:r w:rsidR="000E604E">
        <w:rPr>
          <w:rFonts w:ascii="Arial" w:eastAsia="Arial" w:hAnsi="Arial"/>
          <w:b/>
          <w:color w:val="000000"/>
        </w:rPr>
        <w:t>Minor Name</w:t>
      </w:r>
      <w:r w:rsidR="000E604E">
        <w:rPr>
          <w:rFonts w:ascii="Arial" w:eastAsia="Arial" w:hAnsi="Arial"/>
          <w:b/>
          <w:color w:val="000000"/>
        </w:rPr>
        <w:tab/>
      </w:r>
      <w:r w:rsidR="000E604E">
        <w:rPr>
          <w:rFonts w:ascii="Arial" w:eastAsia="Arial" w:hAnsi="Arial"/>
          <w:color w:val="000000"/>
          <w:sz w:val="21"/>
        </w:rPr>
        <w:t>Date</w:t>
      </w:r>
    </w:p>
    <w:sectPr w:rsidR="00E969C0">
      <w:pgSz w:w="12240" w:h="15840"/>
      <w:pgMar w:top="920" w:right="648" w:bottom="1454"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1D704" w14:textId="77777777" w:rsidR="00B17FC9" w:rsidRDefault="00B17FC9" w:rsidP="00DC62DA">
      <w:r>
        <w:separator/>
      </w:r>
    </w:p>
  </w:endnote>
  <w:endnote w:type="continuationSeparator" w:id="0">
    <w:p w14:paraId="001968DC" w14:textId="77777777" w:rsidR="00B17FC9" w:rsidRDefault="00B17FC9" w:rsidP="00DC6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Symbol">
    <w:pitch w:val="default"/>
    <w:family w:val="auto"/>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9325F" w14:textId="77777777" w:rsidR="00B17FC9" w:rsidRDefault="00B17FC9" w:rsidP="00DC62DA">
      <w:r>
        <w:separator/>
      </w:r>
    </w:p>
  </w:footnote>
  <w:footnote w:type="continuationSeparator" w:id="0">
    <w:p w14:paraId="7F58D9E4" w14:textId="77777777" w:rsidR="00B17FC9" w:rsidRDefault="00B17FC9" w:rsidP="00DC62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5F17F" w14:textId="5BBAF5AF" w:rsidR="00DC62DA" w:rsidRDefault="00DC62DA" w:rsidP="00DC62D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25387"/>
    <w:multiLevelType w:val="hybridMultilevel"/>
    <w:tmpl w:val="5A12C6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121AA"/>
    <w:multiLevelType w:val="hybridMultilevel"/>
    <w:tmpl w:val="3CA27700"/>
    <w:lvl w:ilvl="0" w:tplc="04090001">
      <w:start w:val="1"/>
      <w:numFmt w:val="bullet"/>
      <w:lvlText w:val=""/>
      <w:lvlJc w:val="left"/>
      <w:pPr>
        <w:ind w:left="720" w:hanging="360"/>
      </w:pPr>
      <w:rPr>
        <w:rFonts w:ascii="Symbol" w:hAnsi="Symbol" w:hint="default"/>
      </w:rPr>
    </w:lvl>
    <w:lvl w:ilvl="1" w:tplc="97122C88">
      <w:numFmt w:val="bullet"/>
      <w:lvlText w:val="•"/>
      <w:lvlJc w:val="left"/>
      <w:pPr>
        <w:ind w:left="1440" w:hanging="360"/>
      </w:pPr>
      <w:rPr>
        <w:rFonts w:ascii="Arial" w:eastAsia="Arial"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52ABF"/>
    <w:multiLevelType w:val="hybridMultilevel"/>
    <w:tmpl w:val="272E56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431D43"/>
    <w:multiLevelType w:val="hybridMultilevel"/>
    <w:tmpl w:val="6FB01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2E255F"/>
    <w:multiLevelType w:val="multilevel"/>
    <w:tmpl w:val="C4FC7F82"/>
    <w:lvl w:ilvl="0">
      <w:start w:val="1"/>
      <w:numFmt w:val="bullet"/>
      <w:lvlText w:val="·"/>
      <w:lvlJc w:val="left"/>
      <w:pPr>
        <w:tabs>
          <w:tab w:val="left" w:pos="144"/>
        </w:tabs>
        <w:ind w:left="720"/>
      </w:pPr>
      <w:rPr>
        <w:rFonts w:ascii="Symbol" w:eastAsia="Symbol" w:hAnsi="Symbol"/>
        <w:b/>
        <w:strike w:val="0"/>
        <w:color w:val="000000"/>
        <w:spacing w:val="3"/>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D9648AB"/>
    <w:multiLevelType w:val="hybridMultilevel"/>
    <w:tmpl w:val="324C1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9C0"/>
    <w:rsid w:val="00025518"/>
    <w:rsid w:val="000E604E"/>
    <w:rsid w:val="0013328F"/>
    <w:rsid w:val="001453F3"/>
    <w:rsid w:val="001A2091"/>
    <w:rsid w:val="001E1354"/>
    <w:rsid w:val="002A242A"/>
    <w:rsid w:val="003E261F"/>
    <w:rsid w:val="003F65D7"/>
    <w:rsid w:val="004C50D0"/>
    <w:rsid w:val="004F34A5"/>
    <w:rsid w:val="0058638A"/>
    <w:rsid w:val="006B3D15"/>
    <w:rsid w:val="00846F3C"/>
    <w:rsid w:val="00967E38"/>
    <w:rsid w:val="00A75A98"/>
    <w:rsid w:val="00B17FC9"/>
    <w:rsid w:val="00C31513"/>
    <w:rsid w:val="00DC62DA"/>
    <w:rsid w:val="00E969C0"/>
    <w:rsid w:val="00EA1B7E"/>
    <w:rsid w:val="00EB6940"/>
    <w:rsid w:val="00EE5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23C06"/>
  <w15:docId w15:val="{D6842931-5C74-DB43-8EA2-53A424C79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638A"/>
    <w:rPr>
      <w:rFonts w:ascii="Tahoma" w:hAnsi="Tahoma" w:cs="Tahoma"/>
      <w:sz w:val="16"/>
      <w:szCs w:val="16"/>
    </w:rPr>
  </w:style>
  <w:style w:type="character" w:customStyle="1" w:styleId="BalloonTextChar">
    <w:name w:val="Balloon Text Char"/>
    <w:basedOn w:val="DefaultParagraphFont"/>
    <w:link w:val="BalloonText"/>
    <w:uiPriority w:val="99"/>
    <w:semiHidden/>
    <w:rsid w:val="0058638A"/>
    <w:rPr>
      <w:rFonts w:ascii="Tahoma" w:hAnsi="Tahoma" w:cs="Tahoma"/>
      <w:sz w:val="16"/>
      <w:szCs w:val="16"/>
    </w:rPr>
  </w:style>
  <w:style w:type="paragraph" w:styleId="ListParagraph">
    <w:name w:val="List Paragraph"/>
    <w:basedOn w:val="Normal"/>
    <w:uiPriority w:val="34"/>
    <w:qFormat/>
    <w:rsid w:val="001453F3"/>
    <w:pPr>
      <w:ind w:left="720"/>
      <w:contextualSpacing/>
    </w:pPr>
  </w:style>
  <w:style w:type="paragraph" w:styleId="Header">
    <w:name w:val="header"/>
    <w:basedOn w:val="Normal"/>
    <w:link w:val="HeaderChar"/>
    <w:uiPriority w:val="99"/>
    <w:unhideWhenUsed/>
    <w:rsid w:val="00DC62DA"/>
    <w:pPr>
      <w:tabs>
        <w:tab w:val="center" w:pos="4680"/>
        <w:tab w:val="right" w:pos="9360"/>
      </w:tabs>
    </w:pPr>
  </w:style>
  <w:style w:type="character" w:customStyle="1" w:styleId="HeaderChar">
    <w:name w:val="Header Char"/>
    <w:basedOn w:val="DefaultParagraphFont"/>
    <w:link w:val="Header"/>
    <w:uiPriority w:val="99"/>
    <w:rsid w:val="00DC62DA"/>
  </w:style>
  <w:style w:type="paragraph" w:styleId="Footer">
    <w:name w:val="footer"/>
    <w:basedOn w:val="Normal"/>
    <w:link w:val="FooterChar"/>
    <w:uiPriority w:val="99"/>
    <w:unhideWhenUsed/>
    <w:rsid w:val="00DC62DA"/>
    <w:pPr>
      <w:tabs>
        <w:tab w:val="center" w:pos="4680"/>
        <w:tab w:val="right" w:pos="9360"/>
      </w:tabs>
    </w:pPr>
  </w:style>
  <w:style w:type="character" w:customStyle="1" w:styleId="FooterChar">
    <w:name w:val="Footer Char"/>
    <w:basedOn w:val="DefaultParagraphFont"/>
    <w:link w:val="Footer"/>
    <w:uiPriority w:val="99"/>
    <w:rsid w:val="00DC62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drId3" Type="http://schemas.openxmlformats.org/wordprocessingml/2006/fontTable" Target="fontTable0.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778</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Heather Robinson</cp:lastModifiedBy>
  <cp:revision>13</cp:revision>
  <cp:lastPrinted>2023-05-26T17:06:00Z</cp:lastPrinted>
  <dcterms:created xsi:type="dcterms:W3CDTF">2023-05-26T15:15:00Z</dcterms:created>
  <dcterms:modified xsi:type="dcterms:W3CDTF">2023-07-14T01:58:00Z</dcterms:modified>
</cp:coreProperties>
</file>